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809C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77A1D" w:rsidRPr="00594F38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809C4">
        <w:rPr>
          <w:rFonts w:ascii="Times New Roman" w:hAnsi="Times New Roman" w:cs="Times New Roman"/>
          <w:b/>
          <w:sz w:val="52"/>
          <w:szCs w:val="52"/>
        </w:rPr>
        <w:t>ОД</w:t>
      </w:r>
      <w:r w:rsidR="00702096">
        <w:rPr>
          <w:rFonts w:ascii="Times New Roman" w:hAnsi="Times New Roman" w:cs="Times New Roman"/>
          <w:b/>
          <w:sz w:val="52"/>
          <w:szCs w:val="52"/>
        </w:rPr>
        <w:t>Б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7B80">
        <w:rPr>
          <w:rFonts w:ascii="Times New Roman" w:hAnsi="Times New Roman" w:cs="Times New Roman"/>
          <w:b/>
          <w:sz w:val="52"/>
          <w:szCs w:val="52"/>
        </w:rPr>
        <w:t>11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«</w:t>
      </w:r>
      <w:r w:rsidR="009B7B80">
        <w:rPr>
          <w:rFonts w:ascii="Times New Roman" w:hAnsi="Times New Roman" w:cs="Times New Roman"/>
          <w:b/>
          <w:sz w:val="52"/>
          <w:szCs w:val="52"/>
        </w:rPr>
        <w:t>ХИМИЯ</w:t>
      </w:r>
      <w:r w:rsidRPr="00B809C4">
        <w:rPr>
          <w:rFonts w:ascii="Times New Roman" w:hAnsi="Times New Roman" w:cs="Times New Roman"/>
          <w:b/>
          <w:sz w:val="52"/>
          <w:szCs w:val="52"/>
        </w:rPr>
        <w:t>»</w:t>
      </w:r>
    </w:p>
    <w:p w:rsidR="00F77A1D" w:rsidRDefault="00F77A1D" w:rsidP="00F77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CD167C" w:rsidRPr="00847C35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47C35">
        <w:rPr>
          <w:rFonts w:ascii="Times New Roman" w:hAnsi="Times New Roman" w:cs="Times New Roman"/>
          <w:b/>
          <w:sz w:val="32"/>
          <w:szCs w:val="32"/>
        </w:rPr>
        <w:t>для профессии:</w:t>
      </w:r>
    </w:p>
    <w:p w:rsidR="00CD167C" w:rsidRPr="00847C35" w:rsidRDefault="000131C3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15.01.05 </w:t>
      </w:r>
      <w:r w:rsidR="00615EF2">
        <w:rPr>
          <w:rFonts w:ascii="Times New Roman" w:hAnsi="Times New Roman" w:cs="Times New Roman"/>
          <w:b/>
          <w:sz w:val="32"/>
          <w:szCs w:val="32"/>
        </w:rPr>
        <w:t>«Сварщик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="00615EF2">
        <w:rPr>
          <w:rFonts w:ascii="Times New Roman" w:hAnsi="Times New Roman" w:cs="Times New Roman"/>
          <w:b/>
          <w:sz w:val="32"/>
          <w:szCs w:val="32"/>
        </w:rPr>
        <w:t xml:space="preserve"> (ручной и частично мех</w:t>
      </w:r>
      <w:r>
        <w:rPr>
          <w:rFonts w:ascii="Times New Roman" w:hAnsi="Times New Roman" w:cs="Times New Roman"/>
          <w:b/>
          <w:sz w:val="32"/>
          <w:szCs w:val="32"/>
        </w:rPr>
        <w:t>анизированной сварки (наплавки)</w:t>
      </w:r>
    </w:p>
    <w:p w:rsidR="00CD167C" w:rsidRPr="00C13E61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0B7B12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7B12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7020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7B1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proofErr w:type="gramEnd"/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020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Шогенова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УР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С.Ю.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:rsidTr="00170D02">
        <w:tc>
          <w:tcPr>
            <w:tcW w:w="5068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702096">
        <w:rPr>
          <w:rFonts w:ascii="Times New Roman" w:hAnsi="Times New Roman" w:cs="Times New Roman"/>
          <w:sz w:val="24"/>
          <w:szCs w:val="24"/>
        </w:rPr>
        <w:t>КБАДК» по профессии 15.01.05 «Сварщик» (ручной и частично механизированной сварки (наплавки)».</w:t>
      </w:r>
    </w:p>
    <w:p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BF3B91" w:rsidRDefault="00F77A1D" w:rsidP="00F77A1D">
      <w:pPr>
        <w:spacing w:line="360" w:lineRule="auto"/>
      </w:pPr>
    </w:p>
    <w:p w:rsidR="00CA6CD5" w:rsidRDefault="00CA6CD5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B7B12" w:rsidRDefault="000B7B12" w:rsidP="000B7B12">
          <w:pPr>
            <w:pStyle w:val="ae"/>
          </w:pPr>
        </w:p>
        <w:p w:rsidR="000B7B12" w:rsidRPr="003F0830" w:rsidRDefault="005A2912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:rsidR="000B7B12" w:rsidRPr="006E2747" w:rsidRDefault="00AA1CFE" w:rsidP="000B7B12">
          <w:pPr>
            <w:pStyle w:val="1"/>
            <w:rPr>
              <w:lang w:eastAsia="ru-RU"/>
            </w:rPr>
          </w:pPr>
          <w:hyperlink w:anchor="_Toc110534768" w:history="1">
            <w:r w:rsidR="000B7B12"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:rsidR="000B7B12" w:rsidRPr="006E2747" w:rsidRDefault="00AA1CFE" w:rsidP="000B7B12">
          <w:pPr>
            <w:pStyle w:val="1"/>
          </w:pPr>
          <w:hyperlink w:anchor="_Toc110534769" w:history="1">
            <w:r w:rsidR="000B7B12"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:rsidR="000B7B12" w:rsidRPr="006E2747" w:rsidRDefault="00AA1CFE" w:rsidP="000B7B12">
          <w:pPr>
            <w:pStyle w:val="1"/>
          </w:pPr>
          <w:hyperlink w:anchor="_Toc110534770" w:history="1">
            <w:r w:rsidR="000B7B12"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:rsidR="00110219" w:rsidRDefault="005A2912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:rsidR="001F5166" w:rsidRPr="00110219" w:rsidRDefault="00AA1CFE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0B7B12" w:rsidRDefault="000B7B12"/>
    <w:p w:rsidR="000B7B12" w:rsidRDefault="000B7B12"/>
    <w:p w:rsidR="000B7B12" w:rsidRDefault="000B7B12"/>
    <w:p w:rsidR="000B7B12" w:rsidRDefault="000B7B12"/>
    <w:p w:rsidR="000B7B12" w:rsidRDefault="000B7B12"/>
    <w:p w:rsidR="001F5166" w:rsidRDefault="001F5166"/>
    <w:p w:rsidR="001F5166" w:rsidRDefault="001F5166"/>
    <w:p w:rsidR="002678E2" w:rsidRDefault="002678E2"/>
    <w:p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:rsidR="000131C3" w:rsidRPr="00467A39" w:rsidRDefault="006A0727" w:rsidP="006A0727">
      <w:pPr>
        <w:pStyle w:val="a7"/>
        <w:ind w:firstLine="567"/>
        <w:jc w:val="both"/>
        <w:rPr>
          <w:b/>
        </w:rPr>
      </w:pPr>
      <w:proofErr w:type="gramStart"/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AA1CFE">
        <w:t>основного общего образования</w:t>
      </w:r>
      <w:r w:rsidRPr="006A0727">
        <w:t xml:space="preserve"> при подготовке квалифицированных рабочих и служащих </w:t>
      </w:r>
      <w:r w:rsidRPr="00467A39">
        <w:rPr>
          <w:b/>
        </w:rPr>
        <w:t xml:space="preserve">профессии 15.01.05 «Сварщик (ручной и частично механизированной сварки (наплавки)». </w:t>
      </w:r>
      <w:proofErr w:type="gramEnd"/>
    </w:p>
    <w:p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>(утв. Приказом Министерства образования и науки Российской Федерации от 17 05.2012 г. № 413 в редакции от</w:t>
      </w:r>
      <w:r w:rsidR="006A0727" w:rsidRPr="006A0727">
        <w:rPr>
          <w:color w:val="FF0000"/>
        </w:rPr>
        <w:t xml:space="preserve"> </w:t>
      </w:r>
      <w:r w:rsidR="00A939BE" w:rsidRPr="00A307C6">
        <w:rPr>
          <w:shd w:val="clear" w:color="auto" w:fill="FFFFFF"/>
        </w:rPr>
        <w:t>12 августа 2022 года</w:t>
      </w:r>
      <w:r w:rsidR="006A0727" w:rsidRPr="00A939BE">
        <w:t>),</w:t>
      </w:r>
      <w:r w:rsidR="006A0727" w:rsidRPr="006A0727">
        <w:rPr>
          <w:color w:val="FF0000"/>
        </w:rPr>
        <w:t xml:space="preserve"> </w:t>
      </w:r>
      <w:r w:rsidR="006A0727" w:rsidRPr="00A939BE">
        <w:t xml:space="preserve">Федерального государственного образовательного стандарта данной профессии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A939BE" w:rsidRPr="00DB374E">
        <w:t xml:space="preserve">29 января 2016 </w:t>
      </w:r>
      <w:r w:rsidR="006A0727" w:rsidRPr="00DB374E">
        <w:t xml:space="preserve">г. № </w:t>
      </w:r>
      <w:r w:rsidR="00A939BE" w:rsidRPr="00DB374E">
        <w:t>50</w:t>
      </w:r>
      <w:r w:rsidR="00E60BAA" w:rsidRPr="00DB374E">
        <w:t xml:space="preserve"> в ред. от 01.09.2022 № 796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:rsidR="00572FDA" w:rsidRPr="00467A39" w:rsidRDefault="005A122F" w:rsidP="00683BAB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683BAB" w:rsidRPr="00467A39">
        <w:rPr>
          <w:b/>
        </w:rPr>
        <w:t xml:space="preserve">профессии 15.01.05 «Сварщик (ручной и частично механизированной сварки (наплавки)».  </w:t>
      </w: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B3245D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281B19" w:rsidRPr="000131C3" w:rsidTr="00646C28">
        <w:tc>
          <w:tcPr>
            <w:tcW w:w="2518" w:type="dxa"/>
            <w:vMerge w:val="restart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2191" w:type="dxa"/>
            <w:gridSpan w:val="2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:rsidTr="00AD0643">
        <w:tc>
          <w:tcPr>
            <w:tcW w:w="2518" w:type="dxa"/>
            <w:vMerge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:rsidTr="00AD0643">
        <w:trPr>
          <w:trHeight w:val="2967"/>
        </w:trPr>
        <w:tc>
          <w:tcPr>
            <w:tcW w:w="2518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 месте и значении химии в системе естественных наук и ее роли в обеспечении устойчивого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характерные признаки и взаимосвязь изученных понятий,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окислительн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о составе и свойствах веще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:rsidTr="00AD0643">
        <w:trPr>
          <w:trHeight w:val="210"/>
        </w:trPr>
        <w:tc>
          <w:tcPr>
            <w:tcW w:w="2518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и в повседневной жизни.</w:t>
            </w:r>
          </w:p>
        </w:tc>
      </w:tr>
      <w:tr w:rsidR="002351E6" w:rsidRPr="000131C3" w:rsidTr="00AD0643">
        <w:trPr>
          <w:trHeight w:val="210"/>
        </w:trPr>
        <w:tc>
          <w:tcPr>
            <w:tcW w:w="251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:rsidTr="00AD0643">
        <w:trPr>
          <w:trHeight w:val="210"/>
        </w:trPr>
        <w:tc>
          <w:tcPr>
            <w:tcW w:w="2518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регулятивными действиями: 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 и обязанностей, уважение закона и правопорядка;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деятельности. </w:t>
            </w:r>
          </w:p>
        </w:tc>
        <w:tc>
          <w:tcPr>
            <w:tcW w:w="8222" w:type="dxa"/>
          </w:tcPr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:rsidTr="00AD0643">
        <w:trPr>
          <w:trHeight w:val="210"/>
        </w:trPr>
        <w:tc>
          <w:tcPr>
            <w:tcW w:w="2518" w:type="dxa"/>
          </w:tcPr>
          <w:p w:rsidR="006533F7" w:rsidRPr="000131C3" w:rsidRDefault="006533F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3969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я безопасного применения в практической деятельности;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:rsidR="00026782" w:rsidRPr="00DD4AE0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:rsidR="00026782" w:rsidRPr="00DD4AE0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:rsidR="00026782" w:rsidRPr="00DD4AE0" w:rsidRDefault="00AA1CFE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026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6782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026782" w:rsidRPr="00DD4AE0" w:rsidTr="00E91B28">
        <w:tc>
          <w:tcPr>
            <w:tcW w:w="9923" w:type="dxa"/>
            <w:gridSpan w:val="2"/>
          </w:tcPr>
          <w:p w:rsidR="00026782" w:rsidRPr="00DD4AE0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:rsidR="00026782" w:rsidRPr="001E1CA1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:rsidR="00026782" w:rsidRPr="001E1CA1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:rsidR="00026782" w:rsidRPr="00110219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026782" w:rsidRPr="00DD4AE0" w:rsidTr="00E91B28">
        <w:tc>
          <w:tcPr>
            <w:tcW w:w="9923" w:type="dxa"/>
            <w:gridSpan w:val="2"/>
          </w:tcPr>
          <w:p w:rsidR="00026782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:rsidR="00026782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:rsidR="00026782" w:rsidRPr="001E1CA1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97" w:type="dxa"/>
          </w:tcPr>
          <w:p w:rsidR="00026782" w:rsidRPr="001E1CA1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026782" w:rsidRPr="00DD4AE0" w:rsidTr="00E91B28">
        <w:tc>
          <w:tcPr>
            <w:tcW w:w="8026" w:type="dxa"/>
          </w:tcPr>
          <w:p w:rsidR="00026782" w:rsidRPr="00DD4AE0" w:rsidRDefault="00026782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:rsidR="00026782" w:rsidRPr="001E1CA1" w:rsidRDefault="00026782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026782" w:rsidRPr="00DD4AE0" w:rsidTr="00E91B28">
        <w:tc>
          <w:tcPr>
            <w:tcW w:w="9923" w:type="dxa"/>
            <w:gridSpan w:val="2"/>
          </w:tcPr>
          <w:p w:rsidR="00026782" w:rsidRPr="00BA3CAF" w:rsidRDefault="00026782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:rsidR="00026782" w:rsidRDefault="0002678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782" w:rsidRDefault="00026782" w:rsidP="00026782">
      <w:pPr>
        <w:tabs>
          <w:tab w:val="left" w:pos="301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26782" w:rsidRDefault="00026782" w:rsidP="00026782">
      <w:pPr>
        <w:rPr>
          <w:rFonts w:ascii="Times New Roman" w:hAnsi="Times New Roman" w:cs="Times New Roman"/>
          <w:sz w:val="24"/>
          <w:szCs w:val="24"/>
        </w:rPr>
      </w:pPr>
    </w:p>
    <w:p w:rsidR="00B3245D" w:rsidRPr="00026782" w:rsidRDefault="00B3245D" w:rsidP="00026782">
      <w:pPr>
        <w:rPr>
          <w:rFonts w:ascii="Times New Roman" w:hAnsi="Times New Roman" w:cs="Times New Roman"/>
          <w:sz w:val="24"/>
          <w:szCs w:val="24"/>
        </w:rPr>
        <w:sectPr w:rsidR="00B3245D" w:rsidRPr="00026782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6D7100" w:rsidRPr="00052D4C" w:rsidTr="00E91B28">
        <w:trPr>
          <w:trHeight w:val="20"/>
        </w:trPr>
        <w:tc>
          <w:tcPr>
            <w:tcW w:w="1000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100" w:rsidRPr="00052D4C" w:rsidTr="00E91B28">
        <w:trPr>
          <w:trHeight w:val="20"/>
        </w:trPr>
        <w:tc>
          <w:tcPr>
            <w:tcW w:w="5000" w:type="pct"/>
            <w:gridSpan w:val="4"/>
            <w:vAlign w:val="center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6D7100" w:rsidRPr="00052D4C" w:rsidTr="00E91B28">
        <w:trPr>
          <w:trHeight w:val="228"/>
        </w:trPr>
        <w:tc>
          <w:tcPr>
            <w:tcW w:w="1000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54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54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9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«Металлические / неметаллические свойства,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467A39" w:rsidTr="00E91B28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46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2.1. Типы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химических реакций.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46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9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49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67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435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нного обмена. Составление реакций ионного обмена путем составления их полных и сокращенных ионных уравнений.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199"/>
        </w:trPr>
        <w:tc>
          <w:tcPr>
            <w:tcW w:w="1000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:rsidR="006D7100" w:rsidRPr="00467A39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76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25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25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43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43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43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Металлы. Общие физические и химические свойства металлов. Способы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08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 3.3. Производство неорганических веществ. Значение и применение в быту и на производстве.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4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:rsidR="006D7100" w:rsidRPr="006B252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:rsidR="006D7100" w:rsidRPr="00467A39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6D7100" w:rsidRPr="00207BD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Кратность химической связи.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31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:rsidR="006D7100" w:rsidRPr="00207BD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3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6D7100" w:rsidRPr="0003085F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3085F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:rsidR="006D7100" w:rsidRPr="0003085F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3085F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 xml:space="preserve">– непредельные и ароматические углеводороды. Полимеризация этилена как основное направление его использования. Горение ацетилена как </w:t>
            </w: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:rsidR="006D7100" w:rsidRPr="0003085F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:rsidR="006D7100" w:rsidRPr="00791150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791150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:rsidR="006D7100" w:rsidRPr="00791150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3085F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:rsidR="006D7100" w:rsidRPr="0003085F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омышленности.</w:t>
            </w: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6D7100" w:rsidRPr="00207BD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6B2528" w:rsidTr="00E91B28">
        <w:trPr>
          <w:trHeight w:val="20"/>
        </w:trPr>
        <w:tc>
          <w:tcPr>
            <w:tcW w:w="1000" w:type="pct"/>
          </w:tcPr>
          <w:p w:rsidR="006D7100" w:rsidRPr="006B2528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:rsidR="006D7100" w:rsidRPr="006B2528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:rsidR="006D7100" w:rsidRPr="00207BD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6B2528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 w:val="restar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:rsidR="006D7100" w:rsidRPr="0003085F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:rsidR="006D7100" w:rsidRPr="00207BD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</w:tcPr>
          <w:p w:rsidR="006D7100" w:rsidRPr="00BD13DD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:rsidR="006D7100" w:rsidRPr="00BD13DD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:rsidR="006D7100" w:rsidRPr="00860761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 w:val="restart"/>
          </w:tcPr>
          <w:p w:rsidR="006D7100" w:rsidRPr="00965E30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6D7100" w:rsidRPr="00BD13DD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/>
          </w:tcPr>
          <w:p w:rsidR="006D7100" w:rsidRPr="00BD13DD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bookmarkStart w:id="0" w:name="_GoBack"/>
            <w:bookmarkEnd w:id="0"/>
          </w:p>
        </w:tc>
        <w:tc>
          <w:tcPr>
            <w:tcW w:w="335" w:type="pct"/>
            <w:vAlign w:val="center"/>
          </w:tcPr>
          <w:p w:rsidR="006D7100" w:rsidRPr="00BD13DD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  <w:vMerge/>
          </w:tcPr>
          <w:p w:rsidR="006D7100" w:rsidRPr="00BD13DD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:rsidR="006D7100" w:rsidRPr="00BD13DD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1000" w:type="pct"/>
          </w:tcPr>
          <w:p w:rsidR="006D7100" w:rsidRPr="00BD13DD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6D7100" w:rsidRPr="00052D4C" w:rsidRDefault="006D7100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D7100" w:rsidRPr="00BD13DD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3691" w:type="pct"/>
            <w:gridSpan w:val="2"/>
          </w:tcPr>
          <w:p w:rsidR="006D7100" w:rsidRPr="002E660F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:rsidR="006D7100" w:rsidRPr="006B252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3691" w:type="pct"/>
            <w:gridSpan w:val="2"/>
          </w:tcPr>
          <w:p w:rsidR="006D7100" w:rsidRPr="002E660F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:rsidR="006D7100" w:rsidRPr="00207BD8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3691" w:type="pct"/>
            <w:gridSpan w:val="2"/>
          </w:tcPr>
          <w:p w:rsidR="006D7100" w:rsidRPr="002E660F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:rsidR="006D7100" w:rsidRPr="00052D4C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00" w:rsidRPr="00052D4C" w:rsidTr="00E91B28">
        <w:trPr>
          <w:trHeight w:val="20"/>
        </w:trPr>
        <w:tc>
          <w:tcPr>
            <w:tcW w:w="3691" w:type="pct"/>
            <w:gridSpan w:val="2"/>
          </w:tcPr>
          <w:p w:rsidR="006D7100" w:rsidRPr="002E660F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:rsidR="006D7100" w:rsidRPr="00467A39" w:rsidRDefault="006D7100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:rsidR="006D7100" w:rsidRPr="00052D4C" w:rsidRDefault="006D7100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100" w:rsidRDefault="006D7100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D7100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электроотрицательности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="00102680">
        <w:rPr>
          <w:rFonts w:ascii="Times New Roman" w:eastAsia="Arial" w:hAnsi="Times New Roman" w:cs="Times New Roman"/>
          <w:sz w:val="24"/>
          <w:szCs w:val="24"/>
        </w:rPr>
        <w:t>СанПин</w:t>
      </w:r>
      <w:proofErr w:type="spellEnd"/>
      <w:r w:rsidR="00102680">
        <w:rPr>
          <w:rFonts w:ascii="Times New Roman" w:eastAsia="Arial" w:hAnsi="Times New Roman" w:cs="Times New Roman"/>
          <w:sz w:val="24"/>
          <w:szCs w:val="24"/>
        </w:rPr>
        <w:t xml:space="preserve">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:rsidTr="00C61964">
        <w:tc>
          <w:tcPr>
            <w:tcW w:w="1522" w:type="pct"/>
          </w:tcPr>
          <w:p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  <w:p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C61964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C61964" w:rsidRPr="00404734">
              <w:rPr>
                <w:rFonts w:ascii="Times New Roman" w:eastAsia="DejaVuSans" w:hAnsi="Times New Roman" w:cs="Times New Roman"/>
                <w:sz w:val="24"/>
                <w:szCs w:val="24"/>
              </w:rPr>
              <w:t>2.2.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1851" w:type="pct"/>
          </w:tcPr>
          <w:p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:rsidR="00B469BA" w:rsidRPr="00120DE0" w:rsidRDefault="00B469BA" w:rsidP="006D7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6D71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6D71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</w:tbl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 xml:space="preserve">ТЕМЫ </w:t>
      </w:r>
      <w:proofErr w:type="gramStart"/>
      <w:r w:rsidRPr="00051991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 xml:space="preserve"> как приоритетное направление развития науки и производства в Российской Федерации.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BCE" w:rsidRDefault="00804BCE" w:rsidP="00DD4AE0">
      <w:pPr>
        <w:spacing w:after="0" w:line="240" w:lineRule="auto"/>
      </w:pPr>
      <w:r>
        <w:separator/>
      </w:r>
    </w:p>
  </w:endnote>
  <w:endnote w:type="continuationSeparator" w:id="0">
    <w:p w:rsidR="00804BCE" w:rsidRDefault="00804BCE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704"/>
      <w:docPartObj>
        <w:docPartGallery w:val="Page Numbers (Bottom of Page)"/>
        <w:docPartUnique/>
      </w:docPartObj>
    </w:sdtPr>
    <w:sdtEndPr/>
    <w:sdtContent>
      <w:p w:rsidR="000131C3" w:rsidRDefault="005A2912">
        <w:pPr>
          <w:pStyle w:val="a3"/>
          <w:jc w:val="right"/>
        </w:pPr>
        <w:r>
          <w:fldChar w:fldCharType="begin"/>
        </w:r>
        <w:r w:rsidR="000131C3">
          <w:instrText xml:space="preserve"> PAGE   \* MERGEFORMAT </w:instrText>
        </w:r>
        <w:r>
          <w:fldChar w:fldCharType="separate"/>
        </w:r>
        <w:r w:rsidR="00AA1CFE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0131C3" w:rsidRDefault="000131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BCE" w:rsidRDefault="00804BCE" w:rsidP="00DD4AE0">
      <w:pPr>
        <w:spacing w:after="0" w:line="240" w:lineRule="auto"/>
      </w:pPr>
      <w:r>
        <w:separator/>
      </w:r>
    </w:p>
  </w:footnote>
  <w:footnote w:type="continuationSeparator" w:id="0">
    <w:p w:rsidR="00804BCE" w:rsidRDefault="00804BCE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7"/>
  </w:num>
  <w:num w:numId="7">
    <w:abstractNumId w:val="1"/>
  </w:num>
  <w:num w:numId="8">
    <w:abstractNumId w:val="31"/>
  </w:num>
  <w:num w:numId="9">
    <w:abstractNumId w:val="0"/>
  </w:num>
  <w:num w:numId="10">
    <w:abstractNumId w:val="8"/>
  </w:num>
  <w:num w:numId="11">
    <w:abstractNumId w:val="30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35"/>
  </w:num>
  <w:num w:numId="17">
    <w:abstractNumId w:val="24"/>
  </w:num>
  <w:num w:numId="18">
    <w:abstractNumId w:val="25"/>
  </w:num>
  <w:num w:numId="19">
    <w:abstractNumId w:val="18"/>
  </w:num>
  <w:num w:numId="20">
    <w:abstractNumId w:val="6"/>
  </w:num>
  <w:num w:numId="21">
    <w:abstractNumId w:val="27"/>
  </w:num>
  <w:num w:numId="22">
    <w:abstractNumId w:val="14"/>
  </w:num>
  <w:num w:numId="23">
    <w:abstractNumId w:val="10"/>
  </w:num>
  <w:num w:numId="24">
    <w:abstractNumId w:val="28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17"/>
  </w:num>
  <w:num w:numId="30">
    <w:abstractNumId w:val="21"/>
  </w:num>
  <w:num w:numId="31">
    <w:abstractNumId w:val="13"/>
  </w:num>
  <w:num w:numId="32">
    <w:abstractNumId w:val="32"/>
  </w:num>
  <w:num w:numId="33">
    <w:abstractNumId w:val="33"/>
  </w:num>
  <w:num w:numId="34">
    <w:abstractNumId w:val="19"/>
  </w:num>
  <w:num w:numId="35">
    <w:abstractNumId w:val="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A1D"/>
    <w:rsid w:val="00002C09"/>
    <w:rsid w:val="000057ED"/>
    <w:rsid w:val="00011421"/>
    <w:rsid w:val="000131C3"/>
    <w:rsid w:val="00023ADB"/>
    <w:rsid w:val="00026782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6734"/>
    <w:rsid w:val="001A6443"/>
    <w:rsid w:val="001C4047"/>
    <w:rsid w:val="001D1A60"/>
    <w:rsid w:val="001D695D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5F97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A2912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76CD"/>
    <w:rsid w:val="00683BAB"/>
    <w:rsid w:val="00693924"/>
    <w:rsid w:val="006A0727"/>
    <w:rsid w:val="006B289F"/>
    <w:rsid w:val="006D60A1"/>
    <w:rsid w:val="006D7100"/>
    <w:rsid w:val="00702096"/>
    <w:rsid w:val="00706B4C"/>
    <w:rsid w:val="00724761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7674"/>
    <w:rsid w:val="007C312C"/>
    <w:rsid w:val="007E7E3F"/>
    <w:rsid w:val="008022C6"/>
    <w:rsid w:val="008031EC"/>
    <w:rsid w:val="00804BCE"/>
    <w:rsid w:val="00820273"/>
    <w:rsid w:val="00820277"/>
    <w:rsid w:val="00820580"/>
    <w:rsid w:val="00822C82"/>
    <w:rsid w:val="008348F8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8486C"/>
    <w:rsid w:val="00A9317A"/>
    <w:rsid w:val="00A9398B"/>
    <w:rsid w:val="00A939BE"/>
    <w:rsid w:val="00AA1CF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15B6A"/>
    <w:rsid w:val="00F446F7"/>
    <w:rsid w:val="00F572A0"/>
    <w:rsid w:val="00F62FB0"/>
    <w:rsid w:val="00F77A1D"/>
    <w:rsid w:val="00F82776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B604D-7D01-4A35-B290-AF3097D9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23</Pages>
  <Words>6436</Words>
  <Characters>36687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68</cp:revision>
  <dcterms:created xsi:type="dcterms:W3CDTF">2022-07-19T16:13:00Z</dcterms:created>
  <dcterms:modified xsi:type="dcterms:W3CDTF">2023-03-10T07:54:00Z</dcterms:modified>
</cp:coreProperties>
</file>